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A7BC" w14:textId="77777777" w:rsidR="000E59C8" w:rsidRDefault="000E59C8" w:rsidP="00EE6EC2">
      <w:pPr>
        <w:spacing w:after="193" w:line="264" w:lineRule="auto"/>
        <w:ind w:left="86" w:hanging="14"/>
        <w:contextualSpacing/>
        <w:jc w:val="center"/>
        <w:rPr>
          <w:sz w:val="30"/>
        </w:rPr>
      </w:pPr>
      <w:r>
        <w:rPr>
          <w:sz w:val="30"/>
        </w:rPr>
        <w:t>B &amp; B Water Supply Corporation</w:t>
      </w:r>
    </w:p>
    <w:p w14:paraId="0317190C" w14:textId="45020442" w:rsidR="00B2669C" w:rsidRDefault="00B2669C" w:rsidP="00EE6EC2">
      <w:pPr>
        <w:spacing w:after="193" w:line="264" w:lineRule="auto"/>
        <w:ind w:left="86" w:hanging="14"/>
        <w:contextualSpacing/>
        <w:jc w:val="center"/>
      </w:pPr>
      <w:r>
        <w:rPr>
          <w:sz w:val="30"/>
        </w:rPr>
        <w:t>Minutes for January 21, 2025</w:t>
      </w:r>
    </w:p>
    <w:p w14:paraId="5539FC05" w14:textId="77777777" w:rsidR="000E59C8" w:rsidRDefault="000E59C8" w:rsidP="00EE6EC2">
      <w:pPr>
        <w:spacing w:after="733" w:line="264" w:lineRule="auto"/>
        <w:ind w:left="86" w:hanging="14"/>
        <w:contextualSpacing/>
        <w:jc w:val="center"/>
        <w:rPr>
          <w:sz w:val="30"/>
        </w:rPr>
      </w:pPr>
      <w:r>
        <w:rPr>
          <w:sz w:val="30"/>
        </w:rPr>
        <w:t>Board of Directors Meeting</w:t>
      </w:r>
    </w:p>
    <w:p w14:paraId="74CE05F9" w14:textId="77777777" w:rsidR="00EE6EC2" w:rsidRDefault="00EE6EC2" w:rsidP="00EE6EC2">
      <w:pPr>
        <w:spacing w:after="733" w:line="264" w:lineRule="auto"/>
        <w:ind w:left="86" w:hanging="14"/>
        <w:contextualSpacing/>
        <w:jc w:val="center"/>
      </w:pPr>
    </w:p>
    <w:p w14:paraId="10D02DFF" w14:textId="5925C93F" w:rsidR="00E637C3" w:rsidRDefault="00B2669C" w:rsidP="00E637C3">
      <w:pPr>
        <w:spacing w:after="235"/>
        <w:ind w:left="730" w:right="101" w:firstLine="0"/>
        <w:contextualSpacing/>
      </w:pPr>
      <w:r>
        <w:t>Call to order at 6:03</w:t>
      </w:r>
    </w:p>
    <w:p w14:paraId="1E52586C" w14:textId="47E84539" w:rsidR="000E59C8" w:rsidRDefault="000E59C8" w:rsidP="00AD606D">
      <w:pPr>
        <w:spacing w:line="426" w:lineRule="auto"/>
        <w:ind w:left="4" w:right="7066"/>
      </w:pPr>
      <w:r>
        <w:t>Acceptance of Minutes.</w:t>
      </w:r>
    </w:p>
    <w:p w14:paraId="15B1325F" w14:textId="2C9A04D0" w:rsidR="00DB2504" w:rsidRPr="00B20040" w:rsidRDefault="00DB2504" w:rsidP="00DB2504">
      <w:pPr>
        <w:spacing w:line="426" w:lineRule="auto"/>
        <w:ind w:left="4" w:right="51"/>
        <w:rPr>
          <w:color w:val="FF0000"/>
        </w:rPr>
      </w:pPr>
      <w:r>
        <w:tab/>
      </w:r>
      <w:r w:rsidR="00EA6615">
        <w:tab/>
      </w:r>
      <w:r w:rsidR="00E229CA">
        <w:t>December 17</w:t>
      </w:r>
      <w:r>
        <w:t>, 202</w:t>
      </w:r>
      <w:r w:rsidR="00E229CA">
        <w:t>4</w:t>
      </w:r>
      <w:r>
        <w:t xml:space="preserve"> </w:t>
      </w:r>
      <w:r w:rsidR="00B754CE">
        <w:t>minutes:</w:t>
      </w:r>
      <w:r w:rsidR="00B20040" w:rsidRPr="000E5D1D">
        <w:rPr>
          <w:highlight w:val="yellow"/>
        </w:rPr>
        <w:t xml:space="preserve"> </w:t>
      </w:r>
      <w:r w:rsidR="00B20040" w:rsidRPr="000E5D1D">
        <w:rPr>
          <w:color w:val="FF0000"/>
          <w:highlight w:val="yellow"/>
        </w:rPr>
        <w:t>Approved and proposed by all</w:t>
      </w:r>
    </w:p>
    <w:p w14:paraId="1617B5EE" w14:textId="5D79E775" w:rsidR="00FD5B91" w:rsidRDefault="000E59C8" w:rsidP="00FD5B91">
      <w:pPr>
        <w:numPr>
          <w:ilvl w:val="0"/>
          <w:numId w:val="1"/>
        </w:numPr>
        <w:ind w:right="100" w:hanging="360"/>
      </w:pPr>
      <w:r>
        <w:t>In accordance with Section 551.007 of the Texas Government Code Public Comment period is open.</w:t>
      </w:r>
      <w:r w:rsidR="00FD5B91">
        <w:t xml:space="preserve"> </w:t>
      </w:r>
      <w:r w:rsidR="00484169" w:rsidRPr="000E5D1D">
        <w:rPr>
          <w:color w:val="FF0000"/>
          <w:highlight w:val="yellow"/>
        </w:rPr>
        <w:t>No</w:t>
      </w:r>
      <w:r w:rsidR="00B2669C" w:rsidRPr="000E5D1D">
        <w:rPr>
          <w:color w:val="FF0000"/>
          <w:highlight w:val="yellow"/>
        </w:rPr>
        <w:t xml:space="preserve"> public speakers signed up, so no c</w:t>
      </w:r>
      <w:r w:rsidR="00484169" w:rsidRPr="000E5D1D">
        <w:rPr>
          <w:color w:val="FF0000"/>
          <w:highlight w:val="yellow"/>
        </w:rPr>
        <w:t>omments were made.</w:t>
      </w:r>
    </w:p>
    <w:p w14:paraId="46A96708" w14:textId="50D2339F" w:rsidR="00AD606D" w:rsidRDefault="00DB2504" w:rsidP="00AD606D">
      <w:pPr>
        <w:numPr>
          <w:ilvl w:val="0"/>
          <w:numId w:val="1"/>
        </w:numPr>
        <w:ind w:right="100" w:hanging="360"/>
      </w:pPr>
      <w:r>
        <w:t xml:space="preserve">Property </w:t>
      </w:r>
      <w:r w:rsidR="005F11FC">
        <w:t xml:space="preserve">purchase </w:t>
      </w:r>
      <w:r>
        <w:t>update.</w:t>
      </w:r>
      <w:r w:rsidR="00484169">
        <w:t xml:space="preserve"> </w:t>
      </w:r>
      <w:r w:rsidR="00484169" w:rsidRPr="000E5D1D">
        <w:rPr>
          <w:color w:val="FF0000"/>
          <w:highlight w:val="yellow"/>
        </w:rPr>
        <w:t xml:space="preserve">No Action </w:t>
      </w:r>
      <w:r w:rsidR="00B2669C" w:rsidRPr="000E5D1D">
        <w:rPr>
          <w:color w:val="FF0000"/>
          <w:highlight w:val="yellow"/>
        </w:rPr>
        <w:t>taken</w:t>
      </w:r>
      <w:r w:rsidR="00B2669C">
        <w:rPr>
          <w:color w:val="FF0000"/>
        </w:rPr>
        <w:t>.</w:t>
      </w:r>
    </w:p>
    <w:p w14:paraId="07E9463C" w14:textId="3D86A5E4" w:rsidR="00AD606D" w:rsidRDefault="005F11FC" w:rsidP="00AD606D">
      <w:pPr>
        <w:numPr>
          <w:ilvl w:val="0"/>
          <w:numId w:val="1"/>
        </w:numPr>
        <w:ind w:right="100" w:hanging="360"/>
      </w:pPr>
      <w:r>
        <w:t>Annual meeting date and board elections.</w:t>
      </w:r>
      <w:r w:rsidR="00B2669C">
        <w:t xml:space="preserve"> Treasure to work on updating forms.</w:t>
      </w:r>
    </w:p>
    <w:p w14:paraId="34C633CE" w14:textId="77777777" w:rsidR="00A851FB" w:rsidRDefault="005F11FC" w:rsidP="00AD606D">
      <w:pPr>
        <w:numPr>
          <w:ilvl w:val="0"/>
          <w:numId w:val="1"/>
        </w:numPr>
        <w:ind w:right="100" w:hanging="360"/>
      </w:pPr>
      <w:r>
        <w:t xml:space="preserve">TCEQ </w:t>
      </w:r>
    </w:p>
    <w:p w14:paraId="710AA102" w14:textId="0951BB8C" w:rsidR="00A851FB" w:rsidRDefault="00A851FB" w:rsidP="006A621E">
      <w:pPr>
        <w:ind w:left="739" w:right="100" w:firstLine="0"/>
      </w:pPr>
      <w:r>
        <w:tab/>
        <w:t>a. Meeting</w:t>
      </w:r>
    </w:p>
    <w:p w14:paraId="1560B890" w14:textId="6EF62058" w:rsidR="004D0218" w:rsidRDefault="004D0218" w:rsidP="004D0218">
      <w:pPr>
        <w:ind w:left="739" w:right="100" w:firstLine="0"/>
      </w:pPr>
      <w:r>
        <w:tab/>
      </w:r>
      <w:r w:rsidR="00A851FB">
        <w:t>b</w:t>
      </w:r>
      <w:r>
        <w:t xml:space="preserve">. </w:t>
      </w:r>
      <w:proofErr w:type="gramStart"/>
      <w:r w:rsidR="00A851FB">
        <w:t>New</w:t>
      </w:r>
      <w:proofErr w:type="gramEnd"/>
      <w:r>
        <w:t xml:space="preserve"> connections</w:t>
      </w:r>
    </w:p>
    <w:p w14:paraId="3EAE9352" w14:textId="070CADFC" w:rsidR="005F11FC" w:rsidRDefault="004D0218" w:rsidP="004D0218">
      <w:pPr>
        <w:ind w:left="739" w:right="100" w:firstLine="0"/>
      </w:pPr>
      <w:r>
        <w:tab/>
      </w:r>
      <w:r w:rsidR="00A851FB">
        <w:t>c.</w:t>
      </w:r>
      <w:r>
        <w:t xml:space="preserve"> I</w:t>
      </w:r>
      <w:r w:rsidR="005F11FC">
        <w:t>nspection</w:t>
      </w:r>
      <w:r>
        <w:t>.</w:t>
      </w:r>
    </w:p>
    <w:p w14:paraId="639C932D" w14:textId="7B5A551D" w:rsidR="00E909BB" w:rsidRPr="00484169" w:rsidRDefault="00DB2504" w:rsidP="00DB2504">
      <w:pPr>
        <w:numPr>
          <w:ilvl w:val="0"/>
          <w:numId w:val="1"/>
        </w:numPr>
        <w:ind w:right="100" w:hanging="360"/>
        <w:rPr>
          <w:color w:val="FF0000"/>
        </w:rPr>
      </w:pPr>
      <w:r>
        <w:t>Audit and tax preparation proposal.</w:t>
      </w:r>
      <w:r w:rsidR="00484169">
        <w:t xml:space="preserve"> </w:t>
      </w:r>
      <w:r w:rsidR="00484169" w:rsidRPr="000E5D1D">
        <w:rPr>
          <w:color w:val="FF0000"/>
          <w:highlight w:val="yellow"/>
        </w:rPr>
        <w:t>No Action</w:t>
      </w:r>
      <w:r w:rsidR="00B2669C" w:rsidRPr="000E5D1D">
        <w:rPr>
          <w:color w:val="FF0000"/>
          <w:highlight w:val="yellow"/>
        </w:rPr>
        <w:t xml:space="preserve"> taken.</w:t>
      </w:r>
    </w:p>
    <w:p w14:paraId="512539D3" w14:textId="3A0B5DD1" w:rsidR="00606F4D" w:rsidRDefault="005F11FC" w:rsidP="00DB2504">
      <w:pPr>
        <w:numPr>
          <w:ilvl w:val="0"/>
          <w:numId w:val="1"/>
        </w:numPr>
        <w:ind w:right="100" w:hanging="360"/>
      </w:pPr>
      <w:r>
        <w:t>2025 b</w:t>
      </w:r>
      <w:r w:rsidR="00606F4D">
        <w:t xml:space="preserve">udget </w:t>
      </w:r>
      <w:r>
        <w:t>final approval.</w:t>
      </w:r>
      <w:r w:rsidR="00484169">
        <w:t xml:space="preserve"> </w:t>
      </w:r>
      <w:r w:rsidR="00484169" w:rsidRPr="000E5D1D">
        <w:rPr>
          <w:color w:val="FF0000"/>
          <w:highlight w:val="yellow"/>
        </w:rPr>
        <w:t xml:space="preserve">Approved </w:t>
      </w:r>
      <w:r w:rsidR="00B2669C" w:rsidRPr="000E5D1D">
        <w:rPr>
          <w:color w:val="FF0000"/>
          <w:highlight w:val="yellow"/>
        </w:rPr>
        <w:t>and proposed by all.</w:t>
      </w:r>
    </w:p>
    <w:p w14:paraId="57F8AF03" w14:textId="7E24E3F0" w:rsidR="005F11FC" w:rsidRDefault="005F11FC" w:rsidP="00DB2504">
      <w:pPr>
        <w:numPr>
          <w:ilvl w:val="0"/>
          <w:numId w:val="1"/>
        </w:numPr>
        <w:ind w:right="100" w:hanging="360"/>
      </w:pPr>
      <w:r>
        <w:t>Grant updates and proposals for</w:t>
      </w:r>
      <w:r w:rsidR="004D0218">
        <w:t>:</w:t>
      </w:r>
    </w:p>
    <w:p w14:paraId="7CE5335E" w14:textId="7196E4BB" w:rsidR="004D0218" w:rsidRDefault="005F11FC" w:rsidP="004D0218">
      <w:pPr>
        <w:ind w:left="739" w:right="100" w:firstLine="0"/>
      </w:pPr>
      <w:r>
        <w:tab/>
      </w:r>
      <w:r w:rsidR="00034FED">
        <w:t>a</w:t>
      </w:r>
      <w:r>
        <w:t>. Drought Management Plan,</w:t>
      </w:r>
      <w:r w:rsidR="00484169">
        <w:t xml:space="preserve"> </w:t>
      </w:r>
      <w:r w:rsidR="00B2669C" w:rsidRPr="000E5D1D">
        <w:rPr>
          <w:color w:val="FF0000"/>
          <w:highlight w:val="yellow"/>
        </w:rPr>
        <w:t>Approved and proposed by all.</w:t>
      </w:r>
    </w:p>
    <w:p w14:paraId="3B741B7E" w14:textId="44D1D005" w:rsidR="004D0218" w:rsidRDefault="004D0218" w:rsidP="004D0218">
      <w:pPr>
        <w:ind w:left="739" w:right="100" w:firstLine="0"/>
      </w:pPr>
      <w:r>
        <w:tab/>
      </w:r>
      <w:r w:rsidR="00034FED">
        <w:t>b</w:t>
      </w:r>
      <w:r>
        <w:t xml:space="preserve">. </w:t>
      </w:r>
      <w:r w:rsidR="005F11FC">
        <w:t xml:space="preserve"> Asset Management Plan, </w:t>
      </w:r>
      <w:r w:rsidR="00B2669C" w:rsidRPr="000E5D1D">
        <w:rPr>
          <w:color w:val="FF0000"/>
          <w:highlight w:val="yellow"/>
        </w:rPr>
        <w:t>Approved and proposed by all</w:t>
      </w:r>
      <w:r w:rsidR="00B2669C">
        <w:rPr>
          <w:color w:val="FF0000"/>
        </w:rPr>
        <w:t>.</w:t>
      </w:r>
    </w:p>
    <w:p w14:paraId="42601EAF" w14:textId="05E72EAA" w:rsidR="005F11FC" w:rsidRDefault="004D0218" w:rsidP="004D0218">
      <w:pPr>
        <w:ind w:left="739" w:right="100" w:firstLine="0"/>
      </w:pPr>
      <w:r>
        <w:tab/>
      </w:r>
      <w:r w:rsidR="00034FED">
        <w:t>c</w:t>
      </w:r>
      <w:r>
        <w:t xml:space="preserve">. </w:t>
      </w:r>
      <w:r w:rsidR="005F11FC">
        <w:t>Cyber Security Plan.</w:t>
      </w:r>
      <w:r w:rsidR="00484169">
        <w:t xml:space="preserve"> </w:t>
      </w:r>
      <w:r w:rsidR="004E7A0E">
        <w:rPr>
          <w:color w:val="FF0000"/>
          <w:highlight w:val="yellow"/>
        </w:rPr>
        <w:t>Tabled until all board members are present so a committee can be formed</w:t>
      </w:r>
      <w:r w:rsidR="00B2669C" w:rsidRPr="000E5D1D">
        <w:rPr>
          <w:color w:val="FF0000"/>
          <w:highlight w:val="yellow"/>
        </w:rPr>
        <w:t>.</w:t>
      </w:r>
    </w:p>
    <w:p w14:paraId="3D8A5EFF" w14:textId="77777777" w:rsidR="00E6598A" w:rsidRDefault="005F11FC" w:rsidP="00E6598A">
      <w:pPr>
        <w:numPr>
          <w:ilvl w:val="0"/>
          <w:numId w:val="1"/>
        </w:numPr>
        <w:ind w:right="100" w:hanging="360"/>
      </w:pPr>
      <w:bookmarkStart w:id="0" w:name="_Hlk181362460"/>
      <w:r>
        <w:t xml:space="preserve">Personnel. </w:t>
      </w:r>
    </w:p>
    <w:p w14:paraId="1B014795" w14:textId="218B40A4" w:rsidR="00034FED" w:rsidRPr="00E6598A" w:rsidRDefault="00E6598A" w:rsidP="00E6598A">
      <w:pPr>
        <w:ind w:left="1440" w:right="100" w:hanging="701"/>
      </w:pPr>
      <w:r>
        <w:tab/>
        <w:t xml:space="preserve">a.  </w:t>
      </w:r>
      <w:r w:rsidR="00034FED" w:rsidRPr="00E6598A">
        <w:rPr>
          <w:rFonts w:ascii="Tiimes new roman" w:hAnsi="Tiimes new roman" w:cs="Arial"/>
          <w:szCs w:val="24"/>
        </w:rPr>
        <w:t>In accordance with Texas Government Code 551 for Executive Sessions, the Board reserves the right to adjourn into executive session.</w:t>
      </w:r>
    </w:p>
    <w:p w14:paraId="25229544" w14:textId="4F09B0B6" w:rsidR="00034FED" w:rsidRDefault="00034FED" w:rsidP="00601681">
      <w:pPr>
        <w:pStyle w:val="ListParagraph"/>
        <w:numPr>
          <w:ilvl w:val="0"/>
          <w:numId w:val="1"/>
        </w:numPr>
        <w:tabs>
          <w:tab w:val="left" w:pos="450"/>
        </w:tabs>
        <w:ind w:hanging="379"/>
      </w:pPr>
      <w:r>
        <w:t>Managers comments</w:t>
      </w:r>
      <w:r w:rsidR="00B2669C" w:rsidRPr="000E5D1D">
        <w:rPr>
          <w:highlight w:val="yellow"/>
        </w:rPr>
        <w:t xml:space="preserve">: </w:t>
      </w:r>
      <w:bookmarkStart w:id="1" w:name="_Hlk190415750"/>
      <w:r w:rsidR="00B2669C" w:rsidRPr="000E5D1D">
        <w:rPr>
          <w:color w:val="FF0000"/>
          <w:highlight w:val="yellow"/>
        </w:rPr>
        <w:t>No Comment</w:t>
      </w:r>
      <w:bookmarkEnd w:id="1"/>
    </w:p>
    <w:p w14:paraId="18A6C1FD" w14:textId="3EA7577E" w:rsidR="00567361" w:rsidRDefault="00567361" w:rsidP="00601681">
      <w:pPr>
        <w:pStyle w:val="ListParagraph"/>
        <w:numPr>
          <w:ilvl w:val="0"/>
          <w:numId w:val="1"/>
        </w:numPr>
        <w:tabs>
          <w:tab w:val="left" w:pos="450"/>
        </w:tabs>
        <w:ind w:hanging="379"/>
      </w:pPr>
      <w:r>
        <w:t>Board comments</w:t>
      </w:r>
      <w:r w:rsidR="00DB2504">
        <w:t>.</w:t>
      </w:r>
      <w:r w:rsidR="00B2669C" w:rsidRPr="00B2669C">
        <w:rPr>
          <w:color w:val="FF0000"/>
        </w:rPr>
        <w:t xml:space="preserve"> </w:t>
      </w:r>
      <w:r w:rsidR="00B2669C" w:rsidRPr="000E5D1D">
        <w:rPr>
          <w:color w:val="FF0000"/>
          <w:highlight w:val="yellow"/>
        </w:rPr>
        <w:t>No Comment</w:t>
      </w:r>
    </w:p>
    <w:p w14:paraId="3394E8BC" w14:textId="04C13BC9" w:rsidR="00E909BB" w:rsidRDefault="00481F0A" w:rsidP="00A5243F">
      <w:pPr>
        <w:pStyle w:val="ListParagraph"/>
        <w:numPr>
          <w:ilvl w:val="0"/>
          <w:numId w:val="1"/>
        </w:numPr>
        <w:tabs>
          <w:tab w:val="left" w:pos="450"/>
        </w:tabs>
        <w:ind w:hanging="379"/>
      </w:pPr>
      <w:r>
        <w:t xml:space="preserve">Adjourn </w:t>
      </w:r>
      <w:bookmarkEnd w:id="0"/>
      <w:r w:rsidR="00B2669C">
        <w:t>6:35</w:t>
      </w:r>
    </w:p>
    <w:p w14:paraId="12F63598" w14:textId="77777777" w:rsidR="00E909BB" w:rsidRDefault="00E909BB"/>
    <w:sectPr w:rsidR="00E909BB" w:rsidSect="000E59C8">
      <w:pgSz w:w="12240" w:h="15840"/>
      <w:pgMar w:top="1565" w:right="1565" w:bottom="2111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imes new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7441F"/>
    <w:multiLevelType w:val="multilevel"/>
    <w:tmpl w:val="EEA490DE"/>
    <w:styleLink w:val="CurrentList1"/>
    <w:lvl w:ilvl="0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88545C"/>
    <w:multiLevelType w:val="hybridMultilevel"/>
    <w:tmpl w:val="358CBE9A"/>
    <w:lvl w:ilvl="0" w:tplc="0409000F">
      <w:start w:val="1"/>
      <w:numFmt w:val="decimal"/>
      <w:lvlText w:val="%1."/>
      <w:lvlJc w:val="left"/>
      <w:pPr>
        <w:ind w:left="7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83CA6">
      <w:start w:val="1"/>
      <w:numFmt w:val="lowerLetter"/>
      <w:lvlText w:val="%2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A6082C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BE39A4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56377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1ECF4E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7C4DF3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6C73DC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160F1C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8266128">
    <w:abstractNumId w:val="1"/>
  </w:num>
  <w:num w:numId="2" w16cid:durableId="15014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C8"/>
    <w:rsid w:val="00022155"/>
    <w:rsid w:val="00034FED"/>
    <w:rsid w:val="000E519D"/>
    <w:rsid w:val="000E59C8"/>
    <w:rsid w:val="000E5D1D"/>
    <w:rsid w:val="002555BA"/>
    <w:rsid w:val="00481F0A"/>
    <w:rsid w:val="00484169"/>
    <w:rsid w:val="004D0218"/>
    <w:rsid w:val="004E7A0E"/>
    <w:rsid w:val="00521652"/>
    <w:rsid w:val="00525687"/>
    <w:rsid w:val="00567361"/>
    <w:rsid w:val="005F11FC"/>
    <w:rsid w:val="00601681"/>
    <w:rsid w:val="00606E3B"/>
    <w:rsid w:val="00606F4D"/>
    <w:rsid w:val="006A621E"/>
    <w:rsid w:val="00717576"/>
    <w:rsid w:val="00845CFB"/>
    <w:rsid w:val="00870384"/>
    <w:rsid w:val="00941738"/>
    <w:rsid w:val="00970665"/>
    <w:rsid w:val="00977E2D"/>
    <w:rsid w:val="009973D6"/>
    <w:rsid w:val="00A5243F"/>
    <w:rsid w:val="00A851FB"/>
    <w:rsid w:val="00AD606D"/>
    <w:rsid w:val="00B20040"/>
    <w:rsid w:val="00B2669C"/>
    <w:rsid w:val="00B754CE"/>
    <w:rsid w:val="00BF5A72"/>
    <w:rsid w:val="00C50E70"/>
    <w:rsid w:val="00C77203"/>
    <w:rsid w:val="00CB012E"/>
    <w:rsid w:val="00CE4F3C"/>
    <w:rsid w:val="00D07BC1"/>
    <w:rsid w:val="00D71AD9"/>
    <w:rsid w:val="00DB2504"/>
    <w:rsid w:val="00E0206F"/>
    <w:rsid w:val="00E229CA"/>
    <w:rsid w:val="00E637C3"/>
    <w:rsid w:val="00E6598A"/>
    <w:rsid w:val="00E909BB"/>
    <w:rsid w:val="00EA6615"/>
    <w:rsid w:val="00EE6EC2"/>
    <w:rsid w:val="00F1293D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0593"/>
  <w15:chartTrackingRefBased/>
  <w15:docId w15:val="{16466F98-58B2-4A00-84A4-76AD0EEB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9C8"/>
    <w:pPr>
      <w:spacing w:after="5" w:line="250" w:lineRule="auto"/>
      <w:ind w:left="10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9BB"/>
    <w:pPr>
      <w:ind w:left="720"/>
      <w:contextualSpacing/>
    </w:pPr>
  </w:style>
  <w:style w:type="numbering" w:customStyle="1" w:styleId="CurrentList1">
    <w:name w:val="Current List1"/>
    <w:uiPriority w:val="99"/>
    <w:rsid w:val="00E909B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Scott</dc:creator>
  <cp:keywords/>
  <dc:description/>
  <cp:lastModifiedBy>Randall Scott</cp:lastModifiedBy>
  <cp:revision>2</cp:revision>
  <cp:lastPrinted>2025-01-17T12:52:00Z</cp:lastPrinted>
  <dcterms:created xsi:type="dcterms:W3CDTF">2025-03-12T16:58:00Z</dcterms:created>
  <dcterms:modified xsi:type="dcterms:W3CDTF">2025-03-12T16:58:00Z</dcterms:modified>
</cp:coreProperties>
</file>