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75B70" w14:textId="091CF2DE" w:rsidR="006D4DD9" w:rsidRPr="00652B61" w:rsidRDefault="000E59C8" w:rsidP="006D4DD9">
      <w:pPr>
        <w:spacing w:after="0" w:line="264" w:lineRule="auto"/>
        <w:ind w:left="0" w:firstLine="0"/>
        <w:contextualSpacing/>
        <w:jc w:val="center"/>
        <w:rPr>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2B6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w:t>
      </w:r>
      <w:r w:rsidR="00652B6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r w:rsidRPr="00652B6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 Water Supply Corporation</w:t>
      </w:r>
    </w:p>
    <w:p w14:paraId="7C4A23AE" w14:textId="499B9F34" w:rsidR="006D4DD9" w:rsidRPr="00652B61" w:rsidRDefault="000E59C8" w:rsidP="006D4DD9">
      <w:pPr>
        <w:spacing w:after="0" w:line="264" w:lineRule="auto"/>
        <w:ind w:left="0" w:firstLine="0"/>
        <w:contextualSpacing/>
        <w:jc w:val="center"/>
        <w:rPr>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2B6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Agenda</w:t>
      </w:r>
    </w:p>
    <w:p w14:paraId="5539FC05" w14:textId="49813139" w:rsidR="000E59C8" w:rsidRPr="00652B61" w:rsidRDefault="000E59C8" w:rsidP="006D4DD9">
      <w:pPr>
        <w:spacing w:after="0" w:line="264" w:lineRule="auto"/>
        <w:ind w:left="0" w:firstLine="0"/>
        <w:contextualSpacing/>
        <w:jc w:val="center"/>
        <w:rPr>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2B6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Board of Directors Meeting</w:t>
      </w:r>
    </w:p>
    <w:p w14:paraId="74CE05F9" w14:textId="77777777" w:rsidR="00EE6EC2" w:rsidRPr="00652B61" w:rsidRDefault="00EE6EC2" w:rsidP="006D4DD9">
      <w:pPr>
        <w:spacing w:after="0" w:line="264" w:lineRule="auto"/>
        <w:ind w:left="86" w:hanging="14"/>
        <w:contextualSpacing/>
        <w:jc w:val="center"/>
        <w:rPr>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863026" w14:textId="6A4B4978" w:rsidR="000E59C8" w:rsidRPr="00960DE3" w:rsidRDefault="000E59C8" w:rsidP="00875CFC">
      <w:pPr>
        <w:spacing w:after="0"/>
        <w:ind w:left="4" w:right="101" w:firstLine="0"/>
        <w:contextualSpacing/>
        <w:rPr>
          <w:sz w:val="22"/>
        </w:rPr>
      </w:pPr>
      <w:r w:rsidRPr="00960DE3">
        <w:rPr>
          <w:sz w:val="22"/>
        </w:rPr>
        <w:t xml:space="preserve">Date: </w:t>
      </w:r>
      <w:r w:rsidR="00652B61">
        <w:rPr>
          <w:sz w:val="22"/>
        </w:rPr>
        <w:t xml:space="preserve">  </w:t>
      </w:r>
      <w:r w:rsidR="00F51B72">
        <w:rPr>
          <w:sz w:val="22"/>
        </w:rPr>
        <w:t>April 2</w:t>
      </w:r>
      <w:r w:rsidR="001238DA">
        <w:rPr>
          <w:sz w:val="22"/>
        </w:rPr>
        <w:t>1</w:t>
      </w:r>
      <w:r w:rsidR="00F538EE">
        <w:rPr>
          <w:sz w:val="22"/>
        </w:rPr>
        <w:t>, 2026</w:t>
      </w:r>
    </w:p>
    <w:p w14:paraId="32F1DD99" w14:textId="79D29BFF" w:rsidR="000E59C8" w:rsidRPr="00960DE3" w:rsidRDefault="000E59C8" w:rsidP="00875CFC">
      <w:pPr>
        <w:spacing w:after="0"/>
        <w:ind w:left="4" w:right="101" w:firstLine="0"/>
        <w:contextualSpacing/>
        <w:rPr>
          <w:sz w:val="22"/>
        </w:rPr>
      </w:pPr>
      <w:r w:rsidRPr="00960DE3">
        <w:rPr>
          <w:sz w:val="22"/>
        </w:rPr>
        <w:t xml:space="preserve">Time: </w:t>
      </w:r>
      <w:r w:rsidR="00652B61">
        <w:rPr>
          <w:sz w:val="22"/>
        </w:rPr>
        <w:t xml:space="preserve">  </w:t>
      </w:r>
      <w:r w:rsidRPr="00960DE3">
        <w:rPr>
          <w:sz w:val="22"/>
        </w:rPr>
        <w:t>6 PM</w:t>
      </w:r>
    </w:p>
    <w:p w14:paraId="03CF0E7A" w14:textId="23C6166B" w:rsidR="000E59C8" w:rsidRPr="00960DE3" w:rsidRDefault="000E59C8" w:rsidP="00875CFC">
      <w:pPr>
        <w:spacing w:after="0"/>
        <w:ind w:left="4" w:right="101" w:firstLine="0"/>
        <w:contextualSpacing/>
        <w:rPr>
          <w:sz w:val="22"/>
        </w:rPr>
      </w:pPr>
      <w:r w:rsidRPr="00960DE3">
        <w:rPr>
          <w:sz w:val="22"/>
        </w:rPr>
        <w:t xml:space="preserve">Place: </w:t>
      </w:r>
      <w:r w:rsidR="00652B61">
        <w:rPr>
          <w:sz w:val="22"/>
        </w:rPr>
        <w:t xml:space="preserve">  </w:t>
      </w:r>
      <w:r w:rsidRPr="00960DE3">
        <w:rPr>
          <w:sz w:val="22"/>
        </w:rPr>
        <w:t>Lone Star Cowboy Church</w:t>
      </w:r>
    </w:p>
    <w:p w14:paraId="396B1445" w14:textId="77777777" w:rsidR="000E59C8" w:rsidRPr="00960DE3" w:rsidRDefault="000E59C8" w:rsidP="00875CFC">
      <w:pPr>
        <w:spacing w:after="0"/>
        <w:ind w:left="725" w:right="101" w:firstLine="0"/>
        <w:contextualSpacing/>
        <w:rPr>
          <w:sz w:val="22"/>
        </w:rPr>
      </w:pPr>
      <w:r w:rsidRPr="00960DE3">
        <w:rPr>
          <w:sz w:val="22"/>
        </w:rPr>
        <w:t>4495 TX-22</w:t>
      </w:r>
    </w:p>
    <w:p w14:paraId="5BF56C83" w14:textId="77777777" w:rsidR="000E59C8" w:rsidRPr="00960DE3" w:rsidRDefault="000E59C8" w:rsidP="00875CFC">
      <w:pPr>
        <w:spacing w:after="0"/>
        <w:ind w:left="730" w:right="101" w:firstLine="0"/>
        <w:contextualSpacing/>
        <w:rPr>
          <w:sz w:val="22"/>
        </w:rPr>
      </w:pPr>
      <w:r w:rsidRPr="00960DE3">
        <w:rPr>
          <w:sz w:val="22"/>
        </w:rPr>
        <w:t>Corsicana, TX 75110</w:t>
      </w:r>
    </w:p>
    <w:p w14:paraId="4E97257D" w14:textId="77777777" w:rsidR="00875CFC" w:rsidRPr="00960DE3" w:rsidRDefault="00875CFC" w:rsidP="00875CFC">
      <w:pPr>
        <w:spacing w:after="0"/>
        <w:ind w:left="730" w:right="101" w:firstLine="0"/>
        <w:contextualSpacing/>
        <w:rPr>
          <w:sz w:val="22"/>
        </w:rPr>
      </w:pPr>
    </w:p>
    <w:p w14:paraId="0EE391CF" w14:textId="30368D20" w:rsidR="00875CFC" w:rsidRPr="00960DE3" w:rsidRDefault="00875CFC" w:rsidP="00875CFC">
      <w:pPr>
        <w:spacing w:after="0"/>
        <w:ind w:left="0" w:right="101" w:firstLine="0"/>
        <w:contextualSpacing/>
        <w:rPr>
          <w:sz w:val="22"/>
        </w:rPr>
      </w:pPr>
      <w:r w:rsidRPr="00960DE3">
        <w:rPr>
          <w:sz w:val="22"/>
        </w:rPr>
        <w:t>Call to order</w:t>
      </w:r>
      <w:r w:rsidR="000178E5" w:rsidRPr="00960DE3">
        <w:rPr>
          <w:sz w:val="22"/>
        </w:rPr>
        <w:t xml:space="preserve">, </w:t>
      </w:r>
      <w:r w:rsidR="0051389A" w:rsidRPr="00960DE3">
        <w:rPr>
          <w:sz w:val="22"/>
        </w:rPr>
        <w:t>r</w:t>
      </w:r>
      <w:r w:rsidR="000178E5" w:rsidRPr="00960DE3">
        <w:rPr>
          <w:sz w:val="22"/>
        </w:rPr>
        <w:t>oll call of directors present.</w:t>
      </w:r>
    </w:p>
    <w:p w14:paraId="3AFA537F" w14:textId="77777777" w:rsidR="004D4146" w:rsidRPr="00960DE3" w:rsidRDefault="004D4146" w:rsidP="00875CFC">
      <w:pPr>
        <w:spacing w:after="0"/>
        <w:ind w:left="0" w:right="101" w:firstLine="0"/>
        <w:contextualSpacing/>
        <w:rPr>
          <w:sz w:val="22"/>
        </w:rPr>
      </w:pPr>
    </w:p>
    <w:p w14:paraId="1E33DB51" w14:textId="6DF89A6A" w:rsidR="0080024F" w:rsidRDefault="00405FCF" w:rsidP="00875CFC">
      <w:pPr>
        <w:spacing w:after="0"/>
        <w:ind w:left="0" w:right="101" w:firstLine="0"/>
        <w:contextualSpacing/>
        <w:rPr>
          <w:sz w:val="22"/>
        </w:rPr>
      </w:pPr>
      <w:r>
        <w:rPr>
          <w:sz w:val="22"/>
        </w:rPr>
        <w:t>1</w:t>
      </w:r>
      <w:r w:rsidR="004D4146" w:rsidRPr="00960DE3">
        <w:rPr>
          <w:sz w:val="22"/>
        </w:rPr>
        <w:t>.</w:t>
      </w:r>
      <w:r w:rsidR="004D4146" w:rsidRPr="00960DE3">
        <w:rPr>
          <w:sz w:val="22"/>
        </w:rPr>
        <w:tab/>
      </w:r>
      <w:r w:rsidR="000E7C2C" w:rsidRPr="00864957">
        <w:rPr>
          <w:b/>
          <w:bCs/>
          <w:sz w:val="22"/>
        </w:rPr>
        <w:t>Approve</w:t>
      </w:r>
      <w:r w:rsidR="0080024F" w:rsidRPr="00960DE3">
        <w:rPr>
          <w:sz w:val="22"/>
        </w:rPr>
        <w:t xml:space="preserve"> Minutes</w:t>
      </w:r>
      <w:r w:rsidR="00617125">
        <w:rPr>
          <w:sz w:val="22"/>
        </w:rPr>
        <w:t xml:space="preserve"> </w:t>
      </w:r>
      <w:r w:rsidR="00E05782">
        <w:rPr>
          <w:sz w:val="22"/>
        </w:rPr>
        <w:t xml:space="preserve">March </w:t>
      </w:r>
      <w:r w:rsidR="003230EF">
        <w:rPr>
          <w:sz w:val="22"/>
        </w:rPr>
        <w:t>17</w:t>
      </w:r>
      <w:r w:rsidR="00F538EE">
        <w:rPr>
          <w:sz w:val="22"/>
        </w:rPr>
        <w:t>, 202</w:t>
      </w:r>
      <w:r w:rsidR="00864957">
        <w:rPr>
          <w:sz w:val="22"/>
        </w:rPr>
        <w:t>6</w:t>
      </w:r>
    </w:p>
    <w:p w14:paraId="4E856E3D" w14:textId="77777777" w:rsidR="00132D3B" w:rsidRPr="00960DE3" w:rsidRDefault="00132D3B" w:rsidP="00875CFC">
      <w:pPr>
        <w:spacing w:after="0"/>
        <w:ind w:left="0" w:right="101" w:firstLine="0"/>
        <w:contextualSpacing/>
        <w:rPr>
          <w:sz w:val="22"/>
        </w:rPr>
      </w:pPr>
    </w:p>
    <w:p w14:paraId="3AC8FC66" w14:textId="6FE2F3EC" w:rsidR="00132D3B" w:rsidRDefault="00405FCF" w:rsidP="00132D3B">
      <w:pPr>
        <w:spacing w:after="0"/>
        <w:ind w:left="0" w:right="101" w:firstLine="0"/>
        <w:contextualSpacing/>
        <w:rPr>
          <w:sz w:val="22"/>
        </w:rPr>
      </w:pPr>
      <w:r>
        <w:rPr>
          <w:sz w:val="22"/>
        </w:rPr>
        <w:t>2</w:t>
      </w:r>
      <w:r w:rsidR="004D4146" w:rsidRPr="00960DE3">
        <w:rPr>
          <w:sz w:val="22"/>
        </w:rPr>
        <w:t>.</w:t>
      </w:r>
      <w:r w:rsidR="004D4146" w:rsidRPr="00960DE3">
        <w:rPr>
          <w:sz w:val="22"/>
        </w:rPr>
        <w:tab/>
      </w:r>
      <w:r w:rsidR="0080024F" w:rsidRPr="00864957">
        <w:rPr>
          <w:b/>
          <w:bCs/>
          <w:sz w:val="22"/>
        </w:rPr>
        <w:t>Acceptance</w:t>
      </w:r>
      <w:r w:rsidR="0080024F" w:rsidRPr="00960DE3">
        <w:rPr>
          <w:sz w:val="22"/>
        </w:rPr>
        <w:t xml:space="preserve"> of Treasurers Report</w:t>
      </w:r>
      <w:r w:rsidR="00132D3B">
        <w:rPr>
          <w:sz w:val="22"/>
        </w:rPr>
        <w:t>.</w:t>
      </w:r>
    </w:p>
    <w:p w14:paraId="1BF52AAE" w14:textId="77777777" w:rsidR="00133408" w:rsidRDefault="00133408" w:rsidP="00132D3B">
      <w:pPr>
        <w:spacing w:after="0"/>
        <w:ind w:left="0" w:right="101" w:firstLine="0"/>
        <w:contextualSpacing/>
        <w:rPr>
          <w:sz w:val="22"/>
        </w:rPr>
      </w:pPr>
    </w:p>
    <w:p w14:paraId="048419A4" w14:textId="04C3C12B" w:rsidR="00133408" w:rsidRDefault="000D3262" w:rsidP="00132D3B">
      <w:pPr>
        <w:spacing w:after="0"/>
        <w:ind w:left="0" w:right="101" w:firstLine="0"/>
        <w:contextualSpacing/>
        <w:rPr>
          <w:sz w:val="22"/>
        </w:rPr>
      </w:pPr>
      <w:r>
        <w:rPr>
          <w:sz w:val="22"/>
        </w:rPr>
        <w:t>3.</w:t>
      </w:r>
      <w:r>
        <w:rPr>
          <w:sz w:val="22"/>
        </w:rPr>
        <w:tab/>
        <w:t>Director’s report.</w:t>
      </w:r>
    </w:p>
    <w:p w14:paraId="57CB2C0F" w14:textId="77777777" w:rsidR="00B027CE" w:rsidRDefault="00B027CE" w:rsidP="00132D3B">
      <w:pPr>
        <w:spacing w:after="0"/>
        <w:ind w:left="0" w:right="101" w:firstLine="0"/>
        <w:contextualSpacing/>
        <w:rPr>
          <w:sz w:val="22"/>
        </w:rPr>
      </w:pPr>
    </w:p>
    <w:p w14:paraId="6F0C4C66" w14:textId="27DA6820" w:rsidR="00B027CE" w:rsidRDefault="00190DC1" w:rsidP="00132D3B">
      <w:pPr>
        <w:spacing w:after="0"/>
        <w:ind w:left="0" w:right="101" w:firstLine="0"/>
        <w:contextualSpacing/>
        <w:rPr>
          <w:sz w:val="22"/>
        </w:rPr>
      </w:pPr>
      <w:r>
        <w:rPr>
          <w:sz w:val="22"/>
        </w:rPr>
        <w:t>4.</w:t>
      </w:r>
      <w:r>
        <w:rPr>
          <w:sz w:val="22"/>
        </w:rPr>
        <w:tab/>
        <w:t xml:space="preserve">Approval of </w:t>
      </w:r>
      <w:r w:rsidR="00F06687">
        <w:rPr>
          <w:sz w:val="22"/>
        </w:rPr>
        <w:t xml:space="preserve">Jacobson Law Firm </w:t>
      </w:r>
      <w:r w:rsidR="001003FF">
        <w:rPr>
          <w:sz w:val="22"/>
        </w:rPr>
        <w:t>to represent B and B</w:t>
      </w:r>
      <w:r w:rsidR="00764125">
        <w:rPr>
          <w:sz w:val="22"/>
        </w:rPr>
        <w:t>. (Action item)</w:t>
      </w:r>
    </w:p>
    <w:p w14:paraId="335BA248" w14:textId="77777777" w:rsidR="00FD1DF9" w:rsidRDefault="00FD1DF9" w:rsidP="00132D3B">
      <w:pPr>
        <w:spacing w:after="0"/>
        <w:ind w:left="0" w:right="101" w:firstLine="0"/>
        <w:contextualSpacing/>
        <w:rPr>
          <w:sz w:val="22"/>
        </w:rPr>
      </w:pPr>
    </w:p>
    <w:p w14:paraId="308B2ED5" w14:textId="274AE8F5" w:rsidR="00A111BA" w:rsidRDefault="00FD1DF9" w:rsidP="00A111BA">
      <w:pPr>
        <w:spacing w:after="0"/>
        <w:ind w:left="0" w:right="101" w:firstLine="0"/>
        <w:contextualSpacing/>
        <w:rPr>
          <w:sz w:val="22"/>
        </w:rPr>
      </w:pPr>
      <w:r>
        <w:rPr>
          <w:sz w:val="22"/>
        </w:rPr>
        <w:t>5.          Present Byla</w:t>
      </w:r>
      <w:r w:rsidR="003B56D8">
        <w:rPr>
          <w:sz w:val="22"/>
        </w:rPr>
        <w:t>ws to the members</w:t>
      </w:r>
      <w:r w:rsidR="0010350E">
        <w:rPr>
          <w:sz w:val="22"/>
        </w:rPr>
        <w:t xml:space="preserve"> for vote to </w:t>
      </w:r>
      <w:r w:rsidR="00725103">
        <w:rPr>
          <w:sz w:val="22"/>
        </w:rPr>
        <w:t>approval</w:t>
      </w:r>
      <w:r w:rsidR="0010350E">
        <w:rPr>
          <w:sz w:val="22"/>
        </w:rPr>
        <w:t xml:space="preserve">. </w:t>
      </w:r>
      <w:r w:rsidR="003B56D8">
        <w:rPr>
          <w:sz w:val="22"/>
        </w:rPr>
        <w:t xml:space="preserve"> (Action Item)</w:t>
      </w:r>
    </w:p>
    <w:p w14:paraId="4C336ECA" w14:textId="77777777" w:rsidR="00A111BA" w:rsidRDefault="00A111BA" w:rsidP="00A111BA">
      <w:pPr>
        <w:spacing w:after="0"/>
        <w:ind w:left="0" w:right="101" w:firstLine="0"/>
        <w:contextualSpacing/>
        <w:rPr>
          <w:sz w:val="22"/>
        </w:rPr>
      </w:pPr>
    </w:p>
    <w:p w14:paraId="2D2D41B7" w14:textId="02C9A7C9" w:rsidR="00A111BA" w:rsidRDefault="00A111BA" w:rsidP="00A111BA">
      <w:pPr>
        <w:spacing w:after="0"/>
        <w:ind w:left="0" w:right="101" w:firstLine="0"/>
        <w:contextualSpacing/>
      </w:pPr>
      <w:r>
        <w:rPr>
          <w:sz w:val="22"/>
        </w:rPr>
        <w:t>6.</w:t>
      </w:r>
      <w:r>
        <w:rPr>
          <w:sz w:val="22"/>
        </w:rPr>
        <w:tab/>
      </w:r>
      <w:r>
        <w:t xml:space="preserve">B and B WSC election of board </w:t>
      </w:r>
      <w:r w:rsidR="00AD3DC4">
        <w:t>members</w:t>
      </w:r>
      <w:r>
        <w:t>.</w:t>
      </w:r>
    </w:p>
    <w:p w14:paraId="253F3E36" w14:textId="77777777" w:rsidR="003D2233" w:rsidRDefault="003D2233" w:rsidP="00A111BA">
      <w:pPr>
        <w:spacing w:after="0"/>
        <w:ind w:left="0" w:right="101" w:firstLine="0"/>
        <w:contextualSpacing/>
      </w:pPr>
    </w:p>
    <w:p w14:paraId="3BD15900" w14:textId="71542D57" w:rsidR="003D2233" w:rsidRDefault="003D2233" w:rsidP="00A111BA">
      <w:pPr>
        <w:spacing w:after="0"/>
        <w:ind w:left="0" w:right="101" w:firstLine="0"/>
        <w:contextualSpacing/>
      </w:pPr>
      <w:r>
        <w:t>7</w:t>
      </w:r>
      <w:r w:rsidR="00845A3C">
        <w:t xml:space="preserve">. </w:t>
      </w:r>
      <w:r w:rsidR="00964D4E">
        <w:t xml:space="preserve">        </w:t>
      </w:r>
      <w:r w:rsidR="004F54AB">
        <w:t>New</w:t>
      </w:r>
      <w:r>
        <w:t xml:space="preserve"> board members</w:t>
      </w:r>
      <w:r w:rsidR="00571D12">
        <w:t xml:space="preserve"> go into</w:t>
      </w:r>
      <w:r w:rsidR="00571D12" w:rsidRPr="00571D12">
        <w:t xml:space="preserve"> </w:t>
      </w:r>
      <w:r w:rsidR="00571D12">
        <w:t xml:space="preserve">executive </w:t>
      </w:r>
      <w:r w:rsidR="007F0290">
        <w:t>sessions</w:t>
      </w:r>
      <w:r w:rsidR="00571D12">
        <w:t xml:space="preserve"> to elect officers</w:t>
      </w:r>
      <w:r w:rsidR="007F0290">
        <w:t>.</w:t>
      </w:r>
    </w:p>
    <w:p w14:paraId="6E0AE2D8" w14:textId="77777777" w:rsidR="008E72A9" w:rsidRDefault="008E72A9" w:rsidP="00A111BA">
      <w:pPr>
        <w:spacing w:after="0"/>
        <w:ind w:left="0" w:right="101" w:firstLine="0"/>
        <w:contextualSpacing/>
      </w:pPr>
    </w:p>
    <w:p w14:paraId="43B91321" w14:textId="106E177C" w:rsidR="008E72A9" w:rsidRDefault="006B3CA7" w:rsidP="00A111BA">
      <w:pPr>
        <w:spacing w:after="0"/>
        <w:ind w:left="0" w:right="101" w:firstLine="0"/>
        <w:contextualSpacing/>
      </w:pPr>
      <w:r>
        <w:t>8.</w:t>
      </w:r>
      <w:r>
        <w:tab/>
      </w:r>
      <w:r w:rsidR="002772D1">
        <w:t>Board r</w:t>
      </w:r>
      <w:r>
        <w:t>eturn</w:t>
      </w:r>
      <w:r w:rsidR="002772D1">
        <w:t>s</w:t>
      </w:r>
      <w:r>
        <w:t xml:space="preserve"> from executive se</w:t>
      </w:r>
      <w:r w:rsidR="00ED0CAF">
        <w:t xml:space="preserve">ssion and </w:t>
      </w:r>
      <w:r w:rsidR="00C06DA5">
        <w:t>votes</w:t>
      </w:r>
      <w:r w:rsidR="00ED0CAF">
        <w:t xml:space="preserve"> on new officers</w:t>
      </w:r>
      <w:r w:rsidR="00BD1B9B">
        <w:t>.</w:t>
      </w:r>
      <w:r w:rsidR="00A7363C">
        <w:t xml:space="preserve"> (Action</w:t>
      </w:r>
      <w:r w:rsidR="00276B41">
        <w:t xml:space="preserve"> item)</w:t>
      </w:r>
    </w:p>
    <w:p w14:paraId="51E53624" w14:textId="77777777" w:rsidR="00BD1B9B" w:rsidRDefault="00BD1B9B" w:rsidP="00A111BA">
      <w:pPr>
        <w:spacing w:after="0"/>
        <w:ind w:left="0" w:right="101" w:firstLine="0"/>
        <w:contextualSpacing/>
      </w:pPr>
    </w:p>
    <w:p w14:paraId="77B9FF71" w14:textId="7B036E4D" w:rsidR="00BD1B9B" w:rsidRDefault="00E75B73" w:rsidP="00A111BA">
      <w:pPr>
        <w:spacing w:after="0"/>
        <w:ind w:left="0" w:right="101" w:firstLine="0"/>
        <w:contextualSpacing/>
      </w:pPr>
      <w:r>
        <w:t>9.</w:t>
      </w:r>
      <w:r>
        <w:tab/>
      </w:r>
      <w:r w:rsidR="00276B41">
        <w:t>Designate</w:t>
      </w:r>
      <w:r w:rsidR="00700783">
        <w:t xml:space="preserve"> who signs checks at </w:t>
      </w:r>
      <w:r>
        <w:t>Community National Bank and Trust</w:t>
      </w:r>
      <w:r w:rsidR="00A7363C">
        <w:t>. (action items)</w:t>
      </w:r>
    </w:p>
    <w:p w14:paraId="1BFF0023" w14:textId="75AE6D13" w:rsidR="00691AA6" w:rsidRPr="00A111BA" w:rsidRDefault="00691AA6" w:rsidP="00A111BA">
      <w:pPr>
        <w:spacing w:after="0"/>
        <w:ind w:left="0" w:right="101" w:firstLine="0"/>
        <w:contextualSpacing/>
        <w:rPr>
          <w:sz w:val="22"/>
        </w:rPr>
      </w:pPr>
    </w:p>
    <w:p w14:paraId="0BFA3736" w14:textId="0EE5030C" w:rsidR="00167D1B" w:rsidRPr="00960DE3" w:rsidRDefault="00ED0CAF" w:rsidP="00132D3B">
      <w:pPr>
        <w:spacing w:after="0"/>
        <w:ind w:left="0" w:right="101" w:firstLine="0"/>
        <w:contextualSpacing/>
        <w:rPr>
          <w:sz w:val="22"/>
        </w:rPr>
      </w:pPr>
      <w:r>
        <w:rPr>
          <w:sz w:val="22"/>
        </w:rPr>
        <w:t>10.</w:t>
      </w:r>
      <w:r w:rsidR="003D62E8">
        <w:rPr>
          <w:sz w:val="22"/>
        </w:rPr>
        <w:t xml:space="preserve">         </w:t>
      </w:r>
      <w:r w:rsidR="00167D1B" w:rsidRPr="00960DE3">
        <w:rPr>
          <w:sz w:val="22"/>
        </w:rPr>
        <w:t>Public comment.</w:t>
      </w:r>
    </w:p>
    <w:p w14:paraId="4A390889" w14:textId="02590732" w:rsidR="00FE4742" w:rsidRDefault="006D4DD9" w:rsidP="00FE4742">
      <w:pPr>
        <w:spacing w:after="0"/>
        <w:ind w:left="0" w:right="101" w:firstLine="0"/>
        <w:rPr>
          <w:sz w:val="22"/>
        </w:rPr>
      </w:pPr>
      <w:r w:rsidRPr="00960DE3">
        <w:rPr>
          <w:sz w:val="22"/>
        </w:rPr>
        <w:tab/>
        <w:t>a.</w:t>
      </w:r>
      <w:r w:rsidR="00964D4E">
        <w:rPr>
          <w:sz w:val="22"/>
        </w:rPr>
        <w:t xml:space="preserve"> </w:t>
      </w:r>
      <w:r w:rsidR="00167D1B" w:rsidRPr="00960DE3">
        <w:rPr>
          <w:sz w:val="22"/>
        </w:rPr>
        <w:t xml:space="preserve">In accordance with Section 551.007 of the Texas Government Code Public </w:t>
      </w:r>
      <w:r w:rsidR="007D793E" w:rsidRPr="00960DE3">
        <w:rPr>
          <w:sz w:val="22"/>
        </w:rPr>
        <w:tab/>
      </w:r>
      <w:r w:rsidR="00652B61">
        <w:rPr>
          <w:sz w:val="22"/>
        </w:rPr>
        <w:tab/>
      </w:r>
      <w:r w:rsidR="00652B61">
        <w:rPr>
          <w:sz w:val="22"/>
        </w:rPr>
        <w:tab/>
      </w:r>
      <w:r w:rsidR="00167D1B" w:rsidRPr="00960DE3">
        <w:rPr>
          <w:sz w:val="22"/>
        </w:rPr>
        <w:t>comment period is open.</w:t>
      </w:r>
    </w:p>
    <w:p w14:paraId="4448781F" w14:textId="77777777" w:rsidR="00FE4742" w:rsidRDefault="00FE4742" w:rsidP="00FE4742">
      <w:pPr>
        <w:spacing w:after="0"/>
        <w:ind w:left="0" w:right="101" w:firstLine="0"/>
        <w:rPr>
          <w:sz w:val="22"/>
        </w:rPr>
      </w:pPr>
    </w:p>
    <w:p w14:paraId="0A7A267E" w14:textId="75C89767" w:rsidR="00132D3B" w:rsidRDefault="00167D1B" w:rsidP="005E111F">
      <w:pPr>
        <w:spacing w:after="0"/>
        <w:ind w:left="720" w:right="101" w:firstLine="0"/>
        <w:rPr>
          <w:sz w:val="22"/>
        </w:rPr>
      </w:pPr>
      <w:r w:rsidRPr="00960DE3">
        <w:rPr>
          <w:b/>
          <w:bCs/>
          <w:sz w:val="22"/>
        </w:rPr>
        <w:t>Response by Board:</w:t>
      </w:r>
      <w:r w:rsidRPr="00960DE3">
        <w:rPr>
          <w:sz w:val="22"/>
        </w:rPr>
        <w:t xml:space="preserve"> The Board welcomes public input and will take note of all public comments it receives at a meeting. The Board may ask questions and engage in dialogue about public comments regarding items on the agenda. For public comments regarding items not on the agenda, the requirements of the Texas Open Meetings Act (Tex. Gov. Code Ch 551) prevent the Board from engaging in a dialogue but allows the Board to provide statements of </w:t>
      </w:r>
      <w:proofErr w:type="gramStart"/>
      <w:r w:rsidRPr="00960DE3">
        <w:rPr>
          <w:sz w:val="22"/>
        </w:rPr>
        <w:t>factual information</w:t>
      </w:r>
      <w:proofErr w:type="gramEnd"/>
      <w:r w:rsidRPr="00960DE3">
        <w:rPr>
          <w:sz w:val="22"/>
        </w:rPr>
        <w:t xml:space="preserve"> or recite existing policy in response to an inquiry. For public comments on agenda items, speakers will be allotted 3 minutes, and for </w:t>
      </w:r>
      <w:proofErr w:type="gramStart"/>
      <w:r w:rsidRPr="00960DE3">
        <w:rPr>
          <w:sz w:val="22"/>
        </w:rPr>
        <w:t>none</w:t>
      </w:r>
      <w:proofErr w:type="gramEnd"/>
      <w:r w:rsidRPr="00960DE3">
        <w:rPr>
          <w:sz w:val="22"/>
        </w:rPr>
        <w:t xml:space="preserve"> agenda items 2 mins.</w:t>
      </w:r>
    </w:p>
    <w:p w14:paraId="3F5665D4" w14:textId="77777777" w:rsidR="0083164A" w:rsidRDefault="0083164A" w:rsidP="0018170C">
      <w:pPr>
        <w:spacing w:after="0"/>
        <w:ind w:left="720" w:right="101" w:hanging="720"/>
        <w:rPr>
          <w:sz w:val="22"/>
        </w:rPr>
      </w:pPr>
    </w:p>
    <w:p w14:paraId="77BC1AB8" w14:textId="31708997" w:rsidR="00554318" w:rsidRDefault="00ED0CAF" w:rsidP="00554318">
      <w:pPr>
        <w:pStyle w:val="ListParagraph"/>
        <w:spacing w:after="0"/>
        <w:ind w:left="0" w:right="101" w:firstLine="0"/>
        <w:rPr>
          <w:sz w:val="22"/>
        </w:rPr>
      </w:pPr>
      <w:r>
        <w:rPr>
          <w:sz w:val="22"/>
        </w:rPr>
        <w:t>11</w:t>
      </w:r>
      <w:r w:rsidR="00D439D3">
        <w:rPr>
          <w:sz w:val="22"/>
        </w:rPr>
        <w:t>.</w:t>
      </w:r>
      <w:r w:rsidR="00D439D3">
        <w:rPr>
          <w:sz w:val="22"/>
        </w:rPr>
        <w:tab/>
      </w:r>
      <w:r w:rsidR="00554318">
        <w:rPr>
          <w:sz w:val="22"/>
        </w:rPr>
        <w:t>Board member comments.</w:t>
      </w:r>
    </w:p>
    <w:p w14:paraId="0CB90444" w14:textId="77777777" w:rsidR="00D15D21" w:rsidRDefault="00D15D21" w:rsidP="00554318">
      <w:pPr>
        <w:pStyle w:val="ListParagraph"/>
        <w:spacing w:after="0"/>
        <w:ind w:left="0" w:right="101" w:firstLine="0"/>
        <w:rPr>
          <w:sz w:val="22"/>
        </w:rPr>
      </w:pPr>
    </w:p>
    <w:p w14:paraId="6791C41C" w14:textId="3639C79D" w:rsidR="00D15D21" w:rsidRPr="00960DE3" w:rsidRDefault="00ED0CAF" w:rsidP="00554318">
      <w:pPr>
        <w:pStyle w:val="ListParagraph"/>
        <w:spacing w:after="0"/>
        <w:ind w:left="0" w:right="101" w:firstLine="0"/>
        <w:rPr>
          <w:sz w:val="22"/>
        </w:rPr>
      </w:pPr>
      <w:r>
        <w:rPr>
          <w:sz w:val="22"/>
        </w:rPr>
        <w:t>12</w:t>
      </w:r>
      <w:r w:rsidR="00D15D21">
        <w:rPr>
          <w:sz w:val="22"/>
        </w:rPr>
        <w:t>.</w:t>
      </w:r>
      <w:r w:rsidR="00D15D21">
        <w:rPr>
          <w:sz w:val="22"/>
        </w:rPr>
        <w:tab/>
      </w:r>
      <w:r>
        <w:rPr>
          <w:sz w:val="22"/>
        </w:rPr>
        <w:t>Managers’</w:t>
      </w:r>
      <w:r w:rsidR="00D15D21">
        <w:rPr>
          <w:sz w:val="22"/>
        </w:rPr>
        <w:t xml:space="preserve"> Comments</w:t>
      </w:r>
    </w:p>
    <w:p w14:paraId="7D3CDE5D" w14:textId="7AFEC86E" w:rsidR="00C32BDB" w:rsidRPr="00960DE3" w:rsidRDefault="00652B61" w:rsidP="00132D3B">
      <w:pPr>
        <w:pStyle w:val="ListParagraph"/>
        <w:spacing w:after="0"/>
        <w:ind w:left="0" w:right="101" w:firstLine="0"/>
        <w:rPr>
          <w:sz w:val="22"/>
        </w:rPr>
      </w:pPr>
      <w:r>
        <w:rPr>
          <w:sz w:val="22"/>
        </w:rPr>
        <w:tab/>
      </w:r>
    </w:p>
    <w:p w14:paraId="0BC6F1F0" w14:textId="18403D99" w:rsidR="00D439D3" w:rsidRDefault="002808E3" w:rsidP="006D4DD9">
      <w:pPr>
        <w:pStyle w:val="ListParagraph"/>
        <w:spacing w:after="0"/>
        <w:ind w:left="0" w:right="101" w:firstLine="0"/>
        <w:rPr>
          <w:sz w:val="22"/>
        </w:rPr>
      </w:pPr>
      <w:r>
        <w:rPr>
          <w:sz w:val="22"/>
        </w:rPr>
        <w:t>13</w:t>
      </w:r>
      <w:r w:rsidR="001A41B4" w:rsidRPr="00960DE3">
        <w:rPr>
          <w:sz w:val="22"/>
        </w:rPr>
        <w:t>.</w:t>
      </w:r>
      <w:r w:rsidR="006D4DD9" w:rsidRPr="00960DE3">
        <w:rPr>
          <w:sz w:val="22"/>
        </w:rPr>
        <w:tab/>
      </w:r>
      <w:r w:rsidR="0029756F" w:rsidRPr="00960DE3">
        <w:rPr>
          <w:sz w:val="22"/>
        </w:rPr>
        <w:t>Adjourn.</w:t>
      </w:r>
    </w:p>
    <w:sectPr w:rsidR="00D439D3" w:rsidSect="00FE4742">
      <w:footerReference w:type="default" r:id="rId7"/>
      <w:pgSz w:w="12240" w:h="15840"/>
      <w:pgMar w:top="720" w:right="144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3E807" w14:textId="77777777" w:rsidR="008835BB" w:rsidRDefault="008835BB" w:rsidP="00E16B44">
      <w:pPr>
        <w:spacing w:after="0" w:line="240" w:lineRule="auto"/>
      </w:pPr>
      <w:r>
        <w:separator/>
      </w:r>
    </w:p>
  </w:endnote>
  <w:endnote w:type="continuationSeparator" w:id="0">
    <w:p w14:paraId="454A5987" w14:textId="77777777" w:rsidR="008835BB" w:rsidRDefault="008835BB" w:rsidP="00E16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A64C" w14:textId="65102051" w:rsidR="00E16B44" w:rsidRDefault="006842BA">
    <w:pPr>
      <w:pStyle w:val="Footer"/>
    </w:pPr>
    <w:r>
      <w:t>Posted</w:t>
    </w:r>
    <w:r w:rsidR="00185406">
      <w:t xml:space="preserve"> </w:t>
    </w:r>
    <w:r w:rsidR="00600038">
      <w:t>13</w:t>
    </w:r>
    <w:r w:rsidR="008F02DF">
      <w:t xml:space="preserve"> April</w:t>
    </w:r>
    <w:r>
      <w:t xml:space="preserve"> (</w:t>
    </w:r>
    <w:r w:rsidR="00D15D21">
      <w:t>J</w:t>
    </w:r>
    <w:r>
      <w:t>S)</w:t>
    </w:r>
  </w:p>
  <w:p w14:paraId="1B194BF2" w14:textId="77777777" w:rsidR="00E16B44" w:rsidRDefault="00E16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6AE0E" w14:textId="77777777" w:rsidR="008835BB" w:rsidRDefault="008835BB" w:rsidP="00E16B44">
      <w:pPr>
        <w:spacing w:after="0" w:line="240" w:lineRule="auto"/>
      </w:pPr>
      <w:r>
        <w:separator/>
      </w:r>
    </w:p>
  </w:footnote>
  <w:footnote w:type="continuationSeparator" w:id="0">
    <w:p w14:paraId="5227C840" w14:textId="77777777" w:rsidR="008835BB" w:rsidRDefault="008835BB" w:rsidP="00E16B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3736B"/>
    <w:multiLevelType w:val="hybridMultilevel"/>
    <w:tmpl w:val="311C5882"/>
    <w:lvl w:ilvl="0" w:tplc="04090019">
      <w:start w:val="1"/>
      <w:numFmt w:val="lowerLetter"/>
      <w:lvlText w:val="%1."/>
      <w:lvlJc w:val="lef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1" w15:restartNumberingAfterBreak="0">
    <w:nsid w:val="196438B5"/>
    <w:multiLevelType w:val="hybridMultilevel"/>
    <w:tmpl w:val="83C45D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77441F"/>
    <w:multiLevelType w:val="multilevel"/>
    <w:tmpl w:val="EEA490DE"/>
    <w:styleLink w:val="CurrentList1"/>
    <w:lvl w:ilvl="0">
      <w:start w:val="1"/>
      <w:numFmt w:val="decimal"/>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6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2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988545C"/>
    <w:multiLevelType w:val="hybridMultilevel"/>
    <w:tmpl w:val="358CBE9A"/>
    <w:lvl w:ilvl="0" w:tplc="0409000F">
      <w:start w:val="1"/>
      <w:numFmt w:val="decimal"/>
      <w:lvlText w:val="%1."/>
      <w:lvlJc w:val="left"/>
      <w:pPr>
        <w:ind w:left="739"/>
      </w:pPr>
      <w:rPr>
        <w:b w:val="0"/>
        <w:i w:val="0"/>
        <w:strike w:val="0"/>
        <w:dstrike w:val="0"/>
        <w:color w:val="000000"/>
        <w:sz w:val="24"/>
        <w:szCs w:val="24"/>
        <w:u w:val="none" w:color="000000"/>
        <w:bdr w:val="none" w:sz="0" w:space="0" w:color="auto"/>
        <w:shd w:val="clear" w:color="auto" w:fill="auto"/>
        <w:vertAlign w:val="baseline"/>
      </w:rPr>
    </w:lvl>
    <w:lvl w:ilvl="1" w:tplc="63983CA6">
      <w:start w:val="1"/>
      <w:numFmt w:val="lowerLetter"/>
      <w:lvlText w:val="%2."/>
      <w:lvlJc w:val="left"/>
      <w:pPr>
        <w:ind w:left="14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8A6082C">
      <w:start w:val="1"/>
      <w:numFmt w:val="lowerRoman"/>
      <w:lvlText w:val="%3"/>
      <w:lvlJc w:val="left"/>
      <w:pPr>
        <w:ind w:left="18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BE39A4">
      <w:start w:val="1"/>
      <w:numFmt w:val="decimal"/>
      <w:lvlText w:val="%4"/>
      <w:lvlJc w:val="left"/>
      <w:pPr>
        <w:ind w:left="26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856377E">
      <w:start w:val="1"/>
      <w:numFmt w:val="lowerLetter"/>
      <w:lvlText w:val="%5"/>
      <w:lvlJc w:val="left"/>
      <w:pPr>
        <w:ind w:left="33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1ECF4E">
      <w:start w:val="1"/>
      <w:numFmt w:val="lowerRoman"/>
      <w:lvlText w:val="%6"/>
      <w:lvlJc w:val="left"/>
      <w:pPr>
        <w:ind w:left="40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7C4DF36">
      <w:start w:val="1"/>
      <w:numFmt w:val="decimal"/>
      <w:lvlText w:val="%7"/>
      <w:lvlJc w:val="left"/>
      <w:pPr>
        <w:ind w:left="4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6C73DC">
      <w:start w:val="1"/>
      <w:numFmt w:val="lowerLetter"/>
      <w:lvlText w:val="%8"/>
      <w:lvlJc w:val="left"/>
      <w:pPr>
        <w:ind w:left="5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160F1C">
      <w:start w:val="1"/>
      <w:numFmt w:val="lowerRoman"/>
      <w:lvlText w:val="%9"/>
      <w:lvlJc w:val="left"/>
      <w:pPr>
        <w:ind w:left="62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596F4B12"/>
    <w:multiLevelType w:val="hybridMultilevel"/>
    <w:tmpl w:val="9842C20C"/>
    <w:lvl w:ilvl="0" w:tplc="F84299B4">
      <w:start w:val="1"/>
      <w:numFmt w:val="decimal"/>
      <w:lvlText w:val="%1."/>
      <w:lvlJc w:val="left"/>
      <w:pPr>
        <w:ind w:left="365" w:hanging="360"/>
      </w:pPr>
      <w:rPr>
        <w:rFonts w:hint="default"/>
      </w:rPr>
    </w:lvl>
    <w:lvl w:ilvl="1" w:tplc="04090019">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5" w15:restartNumberingAfterBreak="0">
    <w:nsid w:val="720A38BC"/>
    <w:multiLevelType w:val="hybridMultilevel"/>
    <w:tmpl w:val="52C6EE36"/>
    <w:lvl w:ilvl="0" w:tplc="7AB01B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88266128">
    <w:abstractNumId w:val="3"/>
  </w:num>
  <w:num w:numId="2" w16cid:durableId="150143947">
    <w:abstractNumId w:val="2"/>
  </w:num>
  <w:num w:numId="3" w16cid:durableId="376975307">
    <w:abstractNumId w:val="1"/>
  </w:num>
  <w:num w:numId="4" w16cid:durableId="441413897">
    <w:abstractNumId w:val="5"/>
  </w:num>
  <w:num w:numId="5" w16cid:durableId="549732675">
    <w:abstractNumId w:val="4"/>
  </w:num>
  <w:num w:numId="6" w16cid:durableId="47356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C8"/>
    <w:rsid w:val="000178E5"/>
    <w:rsid w:val="00022155"/>
    <w:rsid w:val="0003021A"/>
    <w:rsid w:val="00034FED"/>
    <w:rsid w:val="00057A6C"/>
    <w:rsid w:val="000B6285"/>
    <w:rsid w:val="000B7385"/>
    <w:rsid w:val="000D3262"/>
    <w:rsid w:val="000E519D"/>
    <w:rsid w:val="000E59C8"/>
    <w:rsid w:val="000E7C2C"/>
    <w:rsid w:val="001003FF"/>
    <w:rsid w:val="00100C7B"/>
    <w:rsid w:val="0010350E"/>
    <w:rsid w:val="00115D36"/>
    <w:rsid w:val="001238DA"/>
    <w:rsid w:val="00132D3B"/>
    <w:rsid w:val="00133408"/>
    <w:rsid w:val="00161617"/>
    <w:rsid w:val="00167D1B"/>
    <w:rsid w:val="00177BF3"/>
    <w:rsid w:val="0018170C"/>
    <w:rsid w:val="0018311E"/>
    <w:rsid w:val="00185406"/>
    <w:rsid w:val="00190DC1"/>
    <w:rsid w:val="00195AF7"/>
    <w:rsid w:val="001A2F91"/>
    <w:rsid w:val="001A41B4"/>
    <w:rsid w:val="001B3FD2"/>
    <w:rsid w:val="001C04BD"/>
    <w:rsid w:val="001D2599"/>
    <w:rsid w:val="001E62CE"/>
    <w:rsid w:val="0021298C"/>
    <w:rsid w:val="002200A4"/>
    <w:rsid w:val="00233C64"/>
    <w:rsid w:val="002449DA"/>
    <w:rsid w:val="002555BA"/>
    <w:rsid w:val="00255B4D"/>
    <w:rsid w:val="00270155"/>
    <w:rsid w:val="00272ECE"/>
    <w:rsid w:val="00276B41"/>
    <w:rsid w:val="002772D1"/>
    <w:rsid w:val="002808E3"/>
    <w:rsid w:val="002960A6"/>
    <w:rsid w:val="0029756F"/>
    <w:rsid w:val="002A12A1"/>
    <w:rsid w:val="002A4757"/>
    <w:rsid w:val="002D7BF4"/>
    <w:rsid w:val="002E7730"/>
    <w:rsid w:val="002F05D6"/>
    <w:rsid w:val="002F1103"/>
    <w:rsid w:val="002F25F1"/>
    <w:rsid w:val="002F28F0"/>
    <w:rsid w:val="00303EC5"/>
    <w:rsid w:val="003230EF"/>
    <w:rsid w:val="00326872"/>
    <w:rsid w:val="003651EF"/>
    <w:rsid w:val="00376C76"/>
    <w:rsid w:val="003B40CD"/>
    <w:rsid w:val="003B56D8"/>
    <w:rsid w:val="003D2233"/>
    <w:rsid w:val="003D62E8"/>
    <w:rsid w:val="003E44D1"/>
    <w:rsid w:val="003F0715"/>
    <w:rsid w:val="003F5C39"/>
    <w:rsid w:val="00402B8E"/>
    <w:rsid w:val="004043B9"/>
    <w:rsid w:val="00405FCF"/>
    <w:rsid w:val="004352BD"/>
    <w:rsid w:val="00481F0A"/>
    <w:rsid w:val="004A58D1"/>
    <w:rsid w:val="004C35D2"/>
    <w:rsid w:val="004D0218"/>
    <w:rsid w:val="004D4146"/>
    <w:rsid w:val="004F54AB"/>
    <w:rsid w:val="00501B8D"/>
    <w:rsid w:val="00510F96"/>
    <w:rsid w:val="0051389A"/>
    <w:rsid w:val="00521652"/>
    <w:rsid w:val="00525687"/>
    <w:rsid w:val="005416FA"/>
    <w:rsid w:val="005519CB"/>
    <w:rsid w:val="00554318"/>
    <w:rsid w:val="00562B72"/>
    <w:rsid w:val="00567361"/>
    <w:rsid w:val="00571D12"/>
    <w:rsid w:val="00577C84"/>
    <w:rsid w:val="00583189"/>
    <w:rsid w:val="005A3A23"/>
    <w:rsid w:val="005B58D3"/>
    <w:rsid w:val="005C7C4F"/>
    <w:rsid w:val="005E111F"/>
    <w:rsid w:val="005E5E18"/>
    <w:rsid w:val="005F11FC"/>
    <w:rsid w:val="00600038"/>
    <w:rsid w:val="00601681"/>
    <w:rsid w:val="00606E3B"/>
    <w:rsid w:val="00606F4D"/>
    <w:rsid w:val="00617125"/>
    <w:rsid w:val="00634A9E"/>
    <w:rsid w:val="00634D3C"/>
    <w:rsid w:val="006401B9"/>
    <w:rsid w:val="0064437D"/>
    <w:rsid w:val="00652B61"/>
    <w:rsid w:val="00663CE4"/>
    <w:rsid w:val="006842BA"/>
    <w:rsid w:val="006842FB"/>
    <w:rsid w:val="00691AA6"/>
    <w:rsid w:val="00694860"/>
    <w:rsid w:val="006A621E"/>
    <w:rsid w:val="006B0D1C"/>
    <w:rsid w:val="006B3CA7"/>
    <w:rsid w:val="006C076A"/>
    <w:rsid w:val="006C20B9"/>
    <w:rsid w:val="006D3657"/>
    <w:rsid w:val="006D4DD9"/>
    <w:rsid w:val="00700783"/>
    <w:rsid w:val="00717576"/>
    <w:rsid w:val="00725103"/>
    <w:rsid w:val="007418E2"/>
    <w:rsid w:val="007441B9"/>
    <w:rsid w:val="0074762A"/>
    <w:rsid w:val="00764125"/>
    <w:rsid w:val="007D209E"/>
    <w:rsid w:val="007D3B4D"/>
    <w:rsid w:val="007D793E"/>
    <w:rsid w:val="007F0290"/>
    <w:rsid w:val="0080024F"/>
    <w:rsid w:val="00812A09"/>
    <w:rsid w:val="0083164A"/>
    <w:rsid w:val="00845A3C"/>
    <w:rsid w:val="00845CFB"/>
    <w:rsid w:val="00864957"/>
    <w:rsid w:val="00870384"/>
    <w:rsid w:val="00875CFC"/>
    <w:rsid w:val="00882824"/>
    <w:rsid w:val="008835BB"/>
    <w:rsid w:val="008A3AA7"/>
    <w:rsid w:val="008B5D84"/>
    <w:rsid w:val="008C50F2"/>
    <w:rsid w:val="008D1C09"/>
    <w:rsid w:val="008E10D1"/>
    <w:rsid w:val="008E676C"/>
    <w:rsid w:val="008E72A9"/>
    <w:rsid w:val="008F02DF"/>
    <w:rsid w:val="009208E0"/>
    <w:rsid w:val="0092117C"/>
    <w:rsid w:val="0092764B"/>
    <w:rsid w:val="009416AC"/>
    <w:rsid w:val="00941738"/>
    <w:rsid w:val="00960DE3"/>
    <w:rsid w:val="009640CC"/>
    <w:rsid w:val="00964250"/>
    <w:rsid w:val="00964D4E"/>
    <w:rsid w:val="00970665"/>
    <w:rsid w:val="0097369E"/>
    <w:rsid w:val="00977E2D"/>
    <w:rsid w:val="00980D63"/>
    <w:rsid w:val="009973D6"/>
    <w:rsid w:val="009B7189"/>
    <w:rsid w:val="009E0DAD"/>
    <w:rsid w:val="009E1714"/>
    <w:rsid w:val="00A10AF9"/>
    <w:rsid w:val="00A111BA"/>
    <w:rsid w:val="00A14C78"/>
    <w:rsid w:val="00A46F23"/>
    <w:rsid w:val="00A5243F"/>
    <w:rsid w:val="00A7363C"/>
    <w:rsid w:val="00A82D61"/>
    <w:rsid w:val="00A8361F"/>
    <w:rsid w:val="00A851FB"/>
    <w:rsid w:val="00A864BA"/>
    <w:rsid w:val="00AC1372"/>
    <w:rsid w:val="00AD0C99"/>
    <w:rsid w:val="00AD3DC4"/>
    <w:rsid w:val="00AD606D"/>
    <w:rsid w:val="00AE77F1"/>
    <w:rsid w:val="00B013D8"/>
    <w:rsid w:val="00B0252A"/>
    <w:rsid w:val="00B027CE"/>
    <w:rsid w:val="00B10276"/>
    <w:rsid w:val="00B60776"/>
    <w:rsid w:val="00B74FE8"/>
    <w:rsid w:val="00B87CEA"/>
    <w:rsid w:val="00BC4F7B"/>
    <w:rsid w:val="00BD1B9B"/>
    <w:rsid w:val="00BD414E"/>
    <w:rsid w:val="00BF5A72"/>
    <w:rsid w:val="00C06DA5"/>
    <w:rsid w:val="00C248AA"/>
    <w:rsid w:val="00C32BDB"/>
    <w:rsid w:val="00C373CA"/>
    <w:rsid w:val="00C42990"/>
    <w:rsid w:val="00C50E70"/>
    <w:rsid w:val="00C51192"/>
    <w:rsid w:val="00C77203"/>
    <w:rsid w:val="00C93F64"/>
    <w:rsid w:val="00C95975"/>
    <w:rsid w:val="00CB012E"/>
    <w:rsid w:val="00CB67AB"/>
    <w:rsid w:val="00CC6501"/>
    <w:rsid w:val="00CD5463"/>
    <w:rsid w:val="00CE4F3C"/>
    <w:rsid w:val="00D03489"/>
    <w:rsid w:val="00D07BC1"/>
    <w:rsid w:val="00D07D35"/>
    <w:rsid w:val="00D15D21"/>
    <w:rsid w:val="00D1611C"/>
    <w:rsid w:val="00D3615E"/>
    <w:rsid w:val="00D439D3"/>
    <w:rsid w:val="00D51E1D"/>
    <w:rsid w:val="00D51F9E"/>
    <w:rsid w:val="00D71AD9"/>
    <w:rsid w:val="00D8615B"/>
    <w:rsid w:val="00D940C8"/>
    <w:rsid w:val="00DA00C8"/>
    <w:rsid w:val="00DB1A5A"/>
    <w:rsid w:val="00DB2504"/>
    <w:rsid w:val="00DB4A49"/>
    <w:rsid w:val="00DF786D"/>
    <w:rsid w:val="00E0206F"/>
    <w:rsid w:val="00E05782"/>
    <w:rsid w:val="00E16B44"/>
    <w:rsid w:val="00E425C3"/>
    <w:rsid w:val="00E637C3"/>
    <w:rsid w:val="00E6598A"/>
    <w:rsid w:val="00E745BD"/>
    <w:rsid w:val="00E75B73"/>
    <w:rsid w:val="00E909BB"/>
    <w:rsid w:val="00EA6615"/>
    <w:rsid w:val="00ED0CAF"/>
    <w:rsid w:val="00ED25B5"/>
    <w:rsid w:val="00EE6EC2"/>
    <w:rsid w:val="00F02AB5"/>
    <w:rsid w:val="00F06687"/>
    <w:rsid w:val="00F51B72"/>
    <w:rsid w:val="00F538EE"/>
    <w:rsid w:val="00F716AC"/>
    <w:rsid w:val="00F82123"/>
    <w:rsid w:val="00F90F70"/>
    <w:rsid w:val="00F93D27"/>
    <w:rsid w:val="00FA1167"/>
    <w:rsid w:val="00FB35AD"/>
    <w:rsid w:val="00FD1DF9"/>
    <w:rsid w:val="00FD5B91"/>
    <w:rsid w:val="00FE4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40593"/>
  <w15:chartTrackingRefBased/>
  <w15:docId w15:val="{16466F98-58B2-4A00-84A4-76AD0EEB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9C8"/>
    <w:pPr>
      <w:spacing w:after="5" w:line="250" w:lineRule="auto"/>
      <w:ind w:left="10" w:hanging="5"/>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9BB"/>
    <w:pPr>
      <w:ind w:left="720"/>
      <w:contextualSpacing/>
    </w:pPr>
  </w:style>
  <w:style w:type="numbering" w:customStyle="1" w:styleId="CurrentList1">
    <w:name w:val="Current List1"/>
    <w:uiPriority w:val="99"/>
    <w:rsid w:val="00E909BB"/>
    <w:pPr>
      <w:numPr>
        <w:numId w:val="2"/>
      </w:numPr>
    </w:pPr>
  </w:style>
  <w:style w:type="paragraph" w:styleId="Header">
    <w:name w:val="header"/>
    <w:basedOn w:val="Normal"/>
    <w:link w:val="HeaderChar"/>
    <w:uiPriority w:val="99"/>
    <w:unhideWhenUsed/>
    <w:rsid w:val="00E16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B4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16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B4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Scott</dc:creator>
  <cp:keywords/>
  <dc:description/>
  <cp:lastModifiedBy>B and B Water</cp:lastModifiedBy>
  <cp:revision>2</cp:revision>
  <cp:lastPrinted>2026-02-23T18:39:00Z</cp:lastPrinted>
  <dcterms:created xsi:type="dcterms:W3CDTF">2026-04-14T15:53:00Z</dcterms:created>
  <dcterms:modified xsi:type="dcterms:W3CDTF">2026-04-14T15:53:00Z</dcterms:modified>
</cp:coreProperties>
</file>